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FB4A2" w14:textId="77777777"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Додаток</w:t>
      </w:r>
    </w:p>
    <w:p w14:paraId="581FB4A3" w14:textId="77777777"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до розпорядження начальника</w:t>
      </w:r>
    </w:p>
    <w:p w14:paraId="581FB4A4" w14:textId="77777777"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обласної військової адміністрації</w:t>
      </w:r>
    </w:p>
    <w:p w14:paraId="581FB4A5" w14:textId="442BCB59" w:rsidR="008A3D46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від _________№_____</w:t>
      </w:r>
      <w:r w:rsidR="007C7B1E" w:rsidRPr="00BA6A2B">
        <w:rPr>
          <w:sz w:val="28"/>
          <w:szCs w:val="20"/>
          <w:lang w:eastAsia="zh-CN"/>
        </w:rPr>
        <w:t>__</w:t>
      </w:r>
    </w:p>
    <w:p w14:paraId="581FB4A6" w14:textId="77777777" w:rsidR="008A3D46" w:rsidRDefault="008A3D46" w:rsidP="008A3D46">
      <w:pPr>
        <w:ind w:right="6" w:firstLine="567"/>
        <w:jc w:val="both"/>
        <w:rPr>
          <w:sz w:val="28"/>
          <w:szCs w:val="20"/>
          <w:lang w:eastAsia="zh-CN"/>
        </w:rPr>
      </w:pPr>
    </w:p>
    <w:p w14:paraId="581FB4A7" w14:textId="77777777" w:rsidR="00ED5BA6" w:rsidRPr="00F1607E" w:rsidRDefault="00ED5BA6" w:rsidP="007C7B1E">
      <w:pPr>
        <w:ind w:right="6" w:firstLine="567"/>
        <w:jc w:val="center"/>
        <w:rPr>
          <w:b/>
          <w:sz w:val="28"/>
          <w:szCs w:val="20"/>
          <w:lang w:eastAsia="zh-CN"/>
        </w:rPr>
      </w:pPr>
      <w:r w:rsidRPr="00F1607E">
        <w:rPr>
          <w:b/>
          <w:sz w:val="28"/>
          <w:szCs w:val="20"/>
          <w:lang w:eastAsia="zh-CN"/>
        </w:rPr>
        <w:t>Проєктно-кошторисна документація</w:t>
      </w:r>
    </w:p>
    <w:p w14:paraId="581FB4A8" w14:textId="77777777" w:rsidR="0048109E" w:rsidRPr="00F1607E" w:rsidRDefault="007C7B1E" w:rsidP="0048109E">
      <w:pPr>
        <w:jc w:val="center"/>
        <w:rPr>
          <w:b/>
          <w:sz w:val="28"/>
          <w:szCs w:val="20"/>
          <w:lang w:eastAsia="zh-CN"/>
        </w:rPr>
      </w:pPr>
      <w:r w:rsidRPr="00F1607E">
        <w:rPr>
          <w:b/>
          <w:sz w:val="28"/>
          <w:szCs w:val="20"/>
          <w:lang w:eastAsia="zh-CN"/>
        </w:rPr>
        <w:t xml:space="preserve">за об’єктом </w:t>
      </w:r>
      <w:r w:rsidR="0048109E" w:rsidRPr="00F1607E">
        <w:rPr>
          <w:b/>
          <w:sz w:val="28"/>
          <w:szCs w:val="20"/>
          <w:lang w:eastAsia="zh-CN"/>
        </w:rPr>
        <w:t xml:space="preserve">«Ремонтно-реставраційні роботи </w:t>
      </w:r>
    </w:p>
    <w:p w14:paraId="581FB4A9" w14:textId="77777777" w:rsidR="0048109E" w:rsidRPr="00F1607E" w:rsidRDefault="0048109E" w:rsidP="0048109E">
      <w:pPr>
        <w:jc w:val="center"/>
        <w:rPr>
          <w:b/>
          <w:sz w:val="28"/>
          <w:szCs w:val="20"/>
          <w:lang w:eastAsia="zh-CN"/>
        </w:rPr>
      </w:pPr>
      <w:r w:rsidRPr="00F1607E">
        <w:rPr>
          <w:b/>
          <w:sz w:val="28"/>
          <w:szCs w:val="20"/>
          <w:lang w:eastAsia="zh-CN"/>
        </w:rPr>
        <w:t xml:space="preserve">головного корпусу пам’ятки архітектури місцевого значення </w:t>
      </w:r>
    </w:p>
    <w:p w14:paraId="581FB4AA" w14:textId="77777777" w:rsidR="0048109E" w:rsidRPr="00756627" w:rsidRDefault="0048109E" w:rsidP="0048109E">
      <w:pPr>
        <w:jc w:val="center"/>
        <w:rPr>
          <w:b/>
          <w:sz w:val="28"/>
          <w:szCs w:val="20"/>
          <w:lang w:eastAsia="zh-CN"/>
        </w:rPr>
      </w:pPr>
      <w:r w:rsidRPr="00F1607E">
        <w:rPr>
          <w:b/>
          <w:sz w:val="28"/>
          <w:szCs w:val="20"/>
          <w:lang w:eastAsia="zh-CN"/>
        </w:rPr>
        <w:t>(</w:t>
      </w:r>
      <w:r w:rsidRPr="00756627">
        <w:rPr>
          <w:b/>
          <w:sz w:val="28"/>
          <w:szCs w:val="20"/>
          <w:lang w:eastAsia="zh-CN"/>
        </w:rPr>
        <w:t xml:space="preserve">охоронний номер 1618) та благоустрою прилеглої території </w:t>
      </w:r>
    </w:p>
    <w:p w14:paraId="581FB4AB" w14:textId="52BA0A8D" w:rsidR="0048109E" w:rsidRPr="00756627" w:rsidRDefault="00B62125" w:rsidP="0048109E">
      <w:pPr>
        <w:jc w:val="center"/>
        <w:rPr>
          <w:b/>
          <w:sz w:val="28"/>
          <w:szCs w:val="20"/>
          <w:lang w:eastAsia="zh-CN"/>
        </w:rPr>
      </w:pPr>
      <w:r w:rsidRPr="00756627">
        <w:rPr>
          <w:b/>
          <w:sz w:val="28"/>
          <w:szCs w:val="20"/>
          <w:lang w:eastAsia="zh-CN"/>
        </w:rPr>
        <w:t xml:space="preserve">КЗ ЛОР </w:t>
      </w:r>
      <w:r w:rsidRPr="00756627">
        <w:rPr>
          <w:b/>
          <w:sz w:val="28"/>
          <w:szCs w:val="20"/>
          <w:lang w:val="en-US" w:eastAsia="zh-CN"/>
        </w:rPr>
        <w:t>“</w:t>
      </w:r>
      <w:r w:rsidR="0048109E" w:rsidRPr="00756627">
        <w:rPr>
          <w:b/>
          <w:sz w:val="28"/>
          <w:szCs w:val="20"/>
          <w:lang w:eastAsia="zh-CN"/>
        </w:rPr>
        <w:t>Львівська обласн</w:t>
      </w:r>
      <w:r w:rsidRPr="00756627">
        <w:rPr>
          <w:b/>
          <w:sz w:val="28"/>
          <w:szCs w:val="20"/>
          <w:lang w:eastAsia="zh-CN"/>
        </w:rPr>
        <w:t>а клінічна психіатрична лікарня</w:t>
      </w:r>
      <w:r w:rsidRPr="00756627">
        <w:rPr>
          <w:b/>
          <w:sz w:val="28"/>
          <w:szCs w:val="20"/>
          <w:lang w:val="en-US" w:eastAsia="zh-CN"/>
        </w:rPr>
        <w:t>”</w:t>
      </w:r>
      <w:r w:rsidR="0048109E" w:rsidRPr="00756627">
        <w:rPr>
          <w:b/>
          <w:sz w:val="28"/>
          <w:szCs w:val="20"/>
          <w:lang w:eastAsia="zh-CN"/>
        </w:rPr>
        <w:t xml:space="preserve"> по</w:t>
      </w:r>
    </w:p>
    <w:p w14:paraId="68991816" w14:textId="77777777" w:rsidR="000F78C3" w:rsidRPr="00756627" w:rsidRDefault="0048109E" w:rsidP="0048109E">
      <w:pPr>
        <w:jc w:val="center"/>
        <w:rPr>
          <w:b/>
          <w:sz w:val="28"/>
          <w:szCs w:val="20"/>
          <w:lang w:eastAsia="zh-CN"/>
        </w:rPr>
      </w:pPr>
      <w:r w:rsidRPr="00756627">
        <w:rPr>
          <w:b/>
          <w:sz w:val="28"/>
          <w:szCs w:val="20"/>
          <w:lang w:eastAsia="zh-CN"/>
        </w:rPr>
        <w:t>вул</w:t>
      </w:r>
      <w:r w:rsidR="002C353E" w:rsidRPr="00756627">
        <w:rPr>
          <w:b/>
          <w:sz w:val="28"/>
          <w:szCs w:val="20"/>
          <w:lang w:eastAsia="zh-CN"/>
        </w:rPr>
        <w:t>. Кульпарківській, 95 у м. Львів» 2-а черга. (Коригування)</w:t>
      </w:r>
      <w:r w:rsidRPr="00756627">
        <w:rPr>
          <w:b/>
          <w:sz w:val="28"/>
          <w:szCs w:val="20"/>
          <w:lang w:eastAsia="zh-CN"/>
        </w:rPr>
        <w:t xml:space="preserve"> </w:t>
      </w:r>
    </w:p>
    <w:p w14:paraId="7CBD13FC" w14:textId="77777777" w:rsidR="00F1607E" w:rsidRPr="00756627" w:rsidRDefault="00F1607E" w:rsidP="0048109E">
      <w:pPr>
        <w:jc w:val="center"/>
        <w:rPr>
          <w:b/>
          <w:sz w:val="28"/>
          <w:szCs w:val="20"/>
          <w:lang w:eastAsia="zh-CN"/>
        </w:rPr>
      </w:pPr>
    </w:p>
    <w:p w14:paraId="581FB4AC" w14:textId="543DF25C" w:rsidR="007C7B1E" w:rsidRPr="00756627" w:rsidRDefault="00D830DF" w:rsidP="0048109E">
      <w:pPr>
        <w:jc w:val="center"/>
        <w:rPr>
          <w:sz w:val="28"/>
          <w:szCs w:val="20"/>
          <w:lang w:eastAsia="zh-CN"/>
        </w:rPr>
      </w:pPr>
      <w:r w:rsidRPr="00756627">
        <w:rPr>
          <w:sz w:val="28"/>
          <w:szCs w:val="20"/>
          <w:lang w:eastAsia="zh-CN"/>
        </w:rPr>
        <w:t xml:space="preserve">з </w:t>
      </w:r>
      <w:r w:rsidR="00433BBD" w:rsidRPr="00756627">
        <w:rPr>
          <w:sz w:val="28"/>
          <w:szCs w:val="20"/>
          <w:lang w:eastAsia="zh-CN"/>
        </w:rPr>
        <w:t>такими</w:t>
      </w:r>
      <w:r w:rsidR="0048109E" w:rsidRPr="00756627">
        <w:rPr>
          <w:sz w:val="28"/>
          <w:szCs w:val="20"/>
          <w:lang w:eastAsia="zh-CN"/>
        </w:rPr>
        <w:t xml:space="preserve"> </w:t>
      </w:r>
      <w:r w:rsidRPr="00756627">
        <w:rPr>
          <w:sz w:val="28"/>
          <w:szCs w:val="20"/>
          <w:lang w:eastAsia="zh-CN"/>
        </w:rPr>
        <w:t>техніко-економічними показниками</w:t>
      </w:r>
      <w:r w:rsidR="00433BBD" w:rsidRPr="00756627">
        <w:rPr>
          <w:sz w:val="28"/>
          <w:szCs w:val="20"/>
          <w:lang w:eastAsia="zh-CN"/>
        </w:rPr>
        <w:t>:</w:t>
      </w:r>
    </w:p>
    <w:p w14:paraId="581FB4AD" w14:textId="77777777" w:rsidR="00BA6A2B" w:rsidRPr="00756627" w:rsidRDefault="00BA6A2B" w:rsidP="007C7B1E">
      <w:pPr>
        <w:ind w:right="6" w:firstLine="567"/>
        <w:jc w:val="center"/>
        <w:rPr>
          <w:b/>
          <w:sz w:val="28"/>
          <w:szCs w:val="20"/>
          <w:lang w:eastAsia="zh-C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A6A2B" w14:paraId="581FB4BA" w14:textId="77777777" w:rsidTr="00660F79">
        <w:trPr>
          <w:trHeight w:val="5369"/>
        </w:trPr>
        <w:tc>
          <w:tcPr>
            <w:tcW w:w="9628" w:type="dxa"/>
          </w:tcPr>
          <w:p w14:paraId="025C6B55" w14:textId="2D243485" w:rsidR="00D17822" w:rsidRPr="00756627" w:rsidRDefault="00BA6A2B" w:rsidP="00BA6A2B">
            <w:pPr>
              <w:ind w:right="6" w:firstLine="567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b/>
                <w:i/>
                <w:sz w:val="28"/>
                <w:szCs w:val="20"/>
                <w:lang w:eastAsia="zh-CN"/>
              </w:rPr>
              <w:t>Загальна к</w:t>
            </w:r>
            <w:r w:rsidR="00705115" w:rsidRPr="00756627">
              <w:rPr>
                <w:b/>
                <w:i/>
                <w:sz w:val="28"/>
                <w:szCs w:val="20"/>
                <w:lang w:eastAsia="zh-CN"/>
              </w:rPr>
              <w:t xml:space="preserve">ошторисна вартість будівництва </w:t>
            </w:r>
            <w:r w:rsidRPr="00756627">
              <w:rPr>
                <w:b/>
                <w:i/>
                <w:sz w:val="28"/>
                <w:szCs w:val="20"/>
                <w:lang w:eastAsia="zh-CN"/>
              </w:rPr>
              <w:t xml:space="preserve">у поточних цінах станом на </w:t>
            </w:r>
            <w:r w:rsidR="00B62125" w:rsidRPr="00756627">
              <w:rPr>
                <w:b/>
                <w:i/>
                <w:sz w:val="28"/>
                <w:szCs w:val="20"/>
                <w:lang w:eastAsia="zh-CN"/>
              </w:rPr>
              <w:t>20</w:t>
            </w:r>
            <w:r w:rsidR="00705115" w:rsidRPr="00756627">
              <w:rPr>
                <w:b/>
                <w:i/>
                <w:sz w:val="28"/>
                <w:szCs w:val="20"/>
                <w:lang w:eastAsia="zh-CN"/>
              </w:rPr>
              <w:t xml:space="preserve"> </w:t>
            </w:r>
            <w:r w:rsidR="00B96716" w:rsidRPr="00756627">
              <w:rPr>
                <w:b/>
                <w:i/>
                <w:sz w:val="28"/>
                <w:szCs w:val="20"/>
                <w:lang w:eastAsia="zh-CN"/>
              </w:rPr>
              <w:t xml:space="preserve">жовтня </w:t>
            </w:r>
            <w:r w:rsidR="00A14E88" w:rsidRPr="00756627">
              <w:rPr>
                <w:b/>
                <w:i/>
                <w:sz w:val="28"/>
                <w:szCs w:val="20"/>
                <w:lang w:eastAsia="zh-CN"/>
              </w:rPr>
              <w:t>20</w:t>
            </w:r>
            <w:r w:rsidR="00B96716" w:rsidRPr="00756627">
              <w:rPr>
                <w:b/>
                <w:i/>
                <w:sz w:val="28"/>
                <w:szCs w:val="20"/>
                <w:lang w:eastAsia="zh-CN"/>
              </w:rPr>
              <w:t>25</w:t>
            </w:r>
            <w:r w:rsidR="00B62125" w:rsidRPr="00756627">
              <w:rPr>
                <w:b/>
                <w:i/>
                <w:sz w:val="28"/>
                <w:szCs w:val="20"/>
                <w:lang w:eastAsia="zh-CN"/>
              </w:rPr>
              <w:t xml:space="preserve"> року</w:t>
            </w:r>
            <w:r w:rsidR="00705115" w:rsidRPr="00756627">
              <w:rPr>
                <w:b/>
                <w:i/>
                <w:sz w:val="28"/>
                <w:szCs w:val="20"/>
                <w:lang w:eastAsia="zh-CN"/>
              </w:rPr>
              <w:t xml:space="preserve"> складає всього </w:t>
            </w:r>
            <w:r w:rsidR="001B3900" w:rsidRPr="00756627">
              <w:rPr>
                <w:b/>
                <w:i/>
                <w:sz w:val="28"/>
                <w:szCs w:val="20"/>
                <w:lang w:eastAsia="zh-CN"/>
              </w:rPr>
              <w:t>273</w:t>
            </w:r>
            <w:r w:rsidR="00756627" w:rsidRPr="00756627">
              <w:rPr>
                <w:b/>
                <w:i/>
                <w:sz w:val="28"/>
                <w:szCs w:val="20"/>
                <w:lang w:eastAsia="zh-CN"/>
              </w:rPr>
              <w:t xml:space="preserve"> </w:t>
            </w:r>
            <w:r w:rsidR="001B3900" w:rsidRPr="00756627">
              <w:rPr>
                <w:b/>
                <w:i/>
                <w:sz w:val="28"/>
                <w:szCs w:val="20"/>
                <w:lang w:eastAsia="zh-CN"/>
              </w:rPr>
              <w:t>594,266</w:t>
            </w:r>
            <w:r w:rsidR="002C353E" w:rsidRPr="00756627">
              <w:rPr>
                <w:b/>
                <w:i/>
                <w:sz w:val="28"/>
                <w:szCs w:val="20"/>
                <w:lang w:eastAsia="zh-CN"/>
              </w:rPr>
              <w:t xml:space="preserve"> </w:t>
            </w:r>
            <w:r w:rsidRPr="00756627">
              <w:rPr>
                <w:b/>
                <w:i/>
                <w:sz w:val="28"/>
                <w:szCs w:val="20"/>
                <w:lang w:eastAsia="zh-CN"/>
              </w:rPr>
              <w:t>тис. гривень</w:t>
            </w:r>
            <w:r w:rsidRPr="00756627">
              <w:rPr>
                <w:sz w:val="28"/>
                <w:szCs w:val="20"/>
                <w:lang w:eastAsia="zh-CN"/>
              </w:rPr>
              <w:t xml:space="preserve">, </w:t>
            </w:r>
          </w:p>
          <w:p w14:paraId="268110F9" w14:textId="77777777" w:rsidR="00D17822" w:rsidRPr="00756627" w:rsidRDefault="00D17822" w:rsidP="00BA6A2B">
            <w:pPr>
              <w:ind w:right="6" w:firstLine="567"/>
              <w:jc w:val="both"/>
              <w:rPr>
                <w:sz w:val="28"/>
                <w:szCs w:val="20"/>
                <w:lang w:eastAsia="zh-CN"/>
              </w:rPr>
            </w:pPr>
          </w:p>
          <w:p w14:paraId="581FB4AE" w14:textId="2E8E5C8B" w:rsidR="00BA6A2B" w:rsidRPr="00756627" w:rsidRDefault="00BA6A2B" w:rsidP="00BA6A2B">
            <w:pPr>
              <w:ind w:right="6" w:firstLine="567"/>
              <w:jc w:val="both"/>
              <w:rPr>
                <w:b/>
                <w:i/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>у тому числі:</w:t>
            </w:r>
          </w:p>
          <w:p w14:paraId="581FB4AF" w14:textId="77777777" w:rsidR="00BA6A2B" w:rsidRPr="00756627" w:rsidRDefault="00BA6A2B" w:rsidP="00DB2812">
            <w:pPr>
              <w:pStyle w:val="a3"/>
              <w:numPr>
                <w:ilvl w:val="0"/>
                <w:numId w:val="2"/>
              </w:numPr>
              <w:spacing w:before="240"/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 xml:space="preserve">будівельні роботи – </w:t>
            </w:r>
            <w:r w:rsidR="00602885" w:rsidRPr="00756627">
              <w:rPr>
                <w:sz w:val="28"/>
                <w:szCs w:val="20"/>
                <w:lang w:eastAsia="zh-CN"/>
              </w:rPr>
              <w:t>199</w:t>
            </w:r>
            <w:r w:rsidR="002C353E" w:rsidRPr="00756627">
              <w:rPr>
                <w:sz w:val="28"/>
                <w:szCs w:val="20"/>
                <w:lang w:eastAsia="zh-CN"/>
              </w:rPr>
              <w:t> </w:t>
            </w:r>
            <w:r w:rsidR="00602885" w:rsidRPr="00756627">
              <w:rPr>
                <w:sz w:val="28"/>
                <w:szCs w:val="20"/>
                <w:lang w:eastAsia="zh-CN"/>
              </w:rPr>
              <w:t xml:space="preserve">069.908 </w:t>
            </w:r>
            <w:r w:rsidRPr="00756627">
              <w:rPr>
                <w:sz w:val="28"/>
                <w:szCs w:val="20"/>
                <w:lang w:eastAsia="zh-CN"/>
              </w:rPr>
              <w:t>тис. гривень;</w:t>
            </w:r>
          </w:p>
          <w:p w14:paraId="581FB4B0" w14:textId="77777777" w:rsidR="00BA6A2B" w:rsidRPr="00756627" w:rsidRDefault="00BA6A2B" w:rsidP="00DB2812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 xml:space="preserve">устаткування – </w:t>
            </w:r>
            <w:r w:rsidR="00602885" w:rsidRPr="00756627">
              <w:rPr>
                <w:sz w:val="28"/>
                <w:szCs w:val="20"/>
                <w:lang w:eastAsia="zh-CN"/>
              </w:rPr>
              <w:t>24 123.046</w:t>
            </w:r>
            <w:r w:rsidR="00A14E88" w:rsidRPr="00756627">
              <w:rPr>
                <w:sz w:val="28"/>
                <w:szCs w:val="20"/>
                <w:lang w:eastAsia="zh-CN"/>
              </w:rPr>
              <w:t xml:space="preserve"> </w:t>
            </w:r>
            <w:r w:rsidRPr="00756627">
              <w:rPr>
                <w:sz w:val="28"/>
                <w:szCs w:val="20"/>
                <w:lang w:eastAsia="zh-CN"/>
              </w:rPr>
              <w:t>тис. гривень;</w:t>
            </w:r>
          </w:p>
          <w:p w14:paraId="581FB4B1" w14:textId="77777777" w:rsidR="00F077FA" w:rsidRPr="00756627" w:rsidRDefault="00BA6A2B" w:rsidP="00DB2812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 xml:space="preserve">інші витрати – </w:t>
            </w:r>
            <w:r w:rsidR="002C353E" w:rsidRPr="00756627">
              <w:rPr>
                <w:sz w:val="28"/>
                <w:szCs w:val="20"/>
                <w:lang w:eastAsia="zh-CN"/>
              </w:rPr>
              <w:t>5</w:t>
            </w:r>
            <w:r w:rsidR="00602885" w:rsidRPr="00756627">
              <w:rPr>
                <w:sz w:val="28"/>
                <w:szCs w:val="20"/>
                <w:lang w:eastAsia="zh-CN"/>
              </w:rPr>
              <w:t>0 401</w:t>
            </w:r>
            <w:r w:rsidR="002C353E" w:rsidRPr="00756627">
              <w:rPr>
                <w:sz w:val="28"/>
                <w:szCs w:val="20"/>
                <w:lang w:eastAsia="zh-CN"/>
              </w:rPr>
              <w:t>.</w:t>
            </w:r>
            <w:r w:rsidR="00602885" w:rsidRPr="00756627">
              <w:rPr>
                <w:sz w:val="28"/>
                <w:szCs w:val="20"/>
                <w:lang w:eastAsia="zh-CN"/>
              </w:rPr>
              <w:t>312</w:t>
            </w:r>
            <w:r w:rsidR="00F077FA" w:rsidRPr="00756627">
              <w:rPr>
                <w:sz w:val="28"/>
                <w:szCs w:val="20"/>
                <w:lang w:eastAsia="zh-CN"/>
              </w:rPr>
              <w:t xml:space="preserve"> </w:t>
            </w:r>
            <w:r w:rsidR="002C353E" w:rsidRPr="00756627">
              <w:rPr>
                <w:sz w:val="28"/>
                <w:szCs w:val="20"/>
                <w:lang w:eastAsia="zh-CN"/>
              </w:rPr>
              <w:t>тис. гривень;</w:t>
            </w:r>
          </w:p>
          <w:p w14:paraId="40DDC7BE" w14:textId="77777777" w:rsidR="000B0591" w:rsidRPr="00756627" w:rsidRDefault="000B0591" w:rsidP="000B0591">
            <w:pPr>
              <w:pStyle w:val="a3"/>
              <w:ind w:left="709" w:right="6"/>
              <w:contextualSpacing w:val="0"/>
              <w:jc w:val="both"/>
              <w:rPr>
                <w:sz w:val="28"/>
                <w:szCs w:val="20"/>
                <w:lang w:eastAsia="zh-CN"/>
              </w:rPr>
            </w:pPr>
          </w:p>
          <w:p w14:paraId="581FB4B2" w14:textId="77777777" w:rsidR="00F077FA" w:rsidRPr="00756627" w:rsidRDefault="002C353E" w:rsidP="002C353E">
            <w:pPr>
              <w:ind w:right="6" w:firstLine="708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 xml:space="preserve">З них понесені витрати складають </w:t>
            </w:r>
            <w:r w:rsidR="00B96716" w:rsidRPr="00756627">
              <w:rPr>
                <w:sz w:val="28"/>
                <w:szCs w:val="20"/>
                <w:lang w:eastAsia="zh-CN"/>
              </w:rPr>
              <w:t>96 700</w:t>
            </w:r>
            <w:r w:rsidRPr="00756627">
              <w:rPr>
                <w:sz w:val="28"/>
                <w:szCs w:val="20"/>
                <w:lang w:eastAsia="zh-CN"/>
              </w:rPr>
              <w:t>.</w:t>
            </w:r>
            <w:r w:rsidR="00B96716" w:rsidRPr="00756627">
              <w:rPr>
                <w:sz w:val="28"/>
                <w:szCs w:val="20"/>
                <w:lang w:eastAsia="zh-CN"/>
              </w:rPr>
              <w:t>803</w:t>
            </w:r>
            <w:r w:rsidRPr="00756627">
              <w:rPr>
                <w:sz w:val="28"/>
                <w:szCs w:val="20"/>
                <w:lang w:eastAsia="zh-CN"/>
              </w:rPr>
              <w:t xml:space="preserve"> тис.</w:t>
            </w:r>
            <w:r w:rsidR="00602885" w:rsidRPr="00756627">
              <w:rPr>
                <w:sz w:val="28"/>
                <w:szCs w:val="20"/>
                <w:lang w:eastAsia="zh-CN"/>
              </w:rPr>
              <w:t xml:space="preserve"> гривень</w:t>
            </w:r>
          </w:p>
          <w:p w14:paraId="4074EE15" w14:textId="77777777" w:rsidR="00D17822" w:rsidRPr="00756627" w:rsidRDefault="00D17822" w:rsidP="002C353E">
            <w:pPr>
              <w:ind w:right="6" w:firstLine="708"/>
              <w:jc w:val="both"/>
              <w:rPr>
                <w:sz w:val="28"/>
                <w:szCs w:val="20"/>
                <w:lang w:eastAsia="zh-CN"/>
              </w:rPr>
            </w:pPr>
          </w:p>
          <w:p w14:paraId="581FB4B3" w14:textId="77777777" w:rsidR="00602885" w:rsidRPr="00756627" w:rsidRDefault="00602885" w:rsidP="002C353E">
            <w:pPr>
              <w:ind w:right="6" w:firstLine="708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>у тому числі:</w:t>
            </w:r>
          </w:p>
          <w:p w14:paraId="60DE7C5C" w14:textId="77777777" w:rsidR="00D17822" w:rsidRPr="00756627" w:rsidRDefault="00D17822" w:rsidP="002C353E">
            <w:pPr>
              <w:ind w:right="6" w:firstLine="708"/>
              <w:jc w:val="both"/>
              <w:rPr>
                <w:sz w:val="28"/>
                <w:szCs w:val="20"/>
                <w:lang w:eastAsia="zh-CN"/>
              </w:rPr>
            </w:pPr>
          </w:p>
          <w:p w14:paraId="581FB4B4" w14:textId="77777777" w:rsidR="00602885" w:rsidRPr="00756627" w:rsidRDefault="00602885" w:rsidP="00602885">
            <w:pPr>
              <w:pStyle w:val="a3"/>
              <w:numPr>
                <w:ilvl w:val="0"/>
                <w:numId w:val="2"/>
              </w:numPr>
              <w:ind w:right="6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>будівельні роботи – 76 632.839 тис. гривень;</w:t>
            </w:r>
          </w:p>
          <w:p w14:paraId="581FB4B5" w14:textId="77777777" w:rsidR="00602885" w:rsidRPr="00756627" w:rsidRDefault="00602885" w:rsidP="00602885">
            <w:pPr>
              <w:pStyle w:val="a3"/>
              <w:numPr>
                <w:ilvl w:val="0"/>
                <w:numId w:val="2"/>
              </w:numPr>
              <w:ind w:right="6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>устаткування, меблі та інвентар – 2 442.285 тис. гривень;</w:t>
            </w:r>
          </w:p>
          <w:p w14:paraId="581FB4B6" w14:textId="77777777" w:rsidR="00602885" w:rsidRPr="00756627" w:rsidRDefault="00602885" w:rsidP="00602885">
            <w:pPr>
              <w:pStyle w:val="a3"/>
              <w:numPr>
                <w:ilvl w:val="0"/>
                <w:numId w:val="2"/>
              </w:numPr>
              <w:ind w:right="6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>інші витрати – 17 625.679 тис. гривень.</w:t>
            </w:r>
          </w:p>
          <w:p w14:paraId="581FB4B7" w14:textId="77777777" w:rsidR="00501830" w:rsidRPr="00756627" w:rsidRDefault="00501830" w:rsidP="00501830">
            <w:pPr>
              <w:ind w:right="6"/>
              <w:jc w:val="both"/>
              <w:rPr>
                <w:sz w:val="28"/>
                <w:szCs w:val="20"/>
                <w:lang w:eastAsia="zh-CN"/>
              </w:rPr>
            </w:pPr>
          </w:p>
          <w:p w14:paraId="581FB4B8" w14:textId="77777777" w:rsidR="00501830" w:rsidRPr="00756627" w:rsidRDefault="00501830" w:rsidP="00501830">
            <w:pPr>
              <w:ind w:right="6"/>
              <w:jc w:val="both"/>
              <w:rPr>
                <w:sz w:val="28"/>
                <w:szCs w:val="20"/>
                <w:lang w:eastAsia="zh-CN"/>
              </w:rPr>
            </w:pPr>
          </w:p>
          <w:p w14:paraId="581FB4B9" w14:textId="77777777" w:rsidR="00501830" w:rsidRPr="00501830" w:rsidRDefault="00501830" w:rsidP="00501830">
            <w:pPr>
              <w:ind w:right="6" w:firstLine="321"/>
              <w:jc w:val="both"/>
              <w:rPr>
                <w:sz w:val="28"/>
                <w:szCs w:val="20"/>
                <w:lang w:eastAsia="zh-CN"/>
              </w:rPr>
            </w:pPr>
            <w:r w:rsidRPr="00756627">
              <w:rPr>
                <w:sz w:val="28"/>
                <w:szCs w:val="20"/>
                <w:lang w:eastAsia="zh-CN"/>
              </w:rPr>
              <w:t>______________________________________________________________</w:t>
            </w:r>
            <w:bookmarkStart w:id="0" w:name="_GoBack"/>
            <w:bookmarkEnd w:id="0"/>
          </w:p>
        </w:tc>
      </w:tr>
    </w:tbl>
    <w:p w14:paraId="581FB4BB" w14:textId="77777777" w:rsidR="00AA2034" w:rsidRDefault="00AA2034" w:rsidP="00501830">
      <w:pPr>
        <w:rPr>
          <w:sz w:val="28"/>
          <w:szCs w:val="20"/>
          <w:lang w:eastAsia="zh-CN"/>
        </w:rPr>
      </w:pPr>
    </w:p>
    <w:sectPr w:rsidR="00AA2034" w:rsidSect="00AA203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1D25D" w14:textId="77777777" w:rsidR="00356C91" w:rsidRDefault="00356C91" w:rsidP="00AA2034">
      <w:r>
        <w:separator/>
      </w:r>
    </w:p>
  </w:endnote>
  <w:endnote w:type="continuationSeparator" w:id="0">
    <w:p w14:paraId="0230A77A" w14:textId="77777777" w:rsidR="00356C91" w:rsidRDefault="00356C91" w:rsidP="00AA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63B1D" w14:textId="77777777" w:rsidR="00356C91" w:rsidRDefault="00356C91" w:rsidP="00AA2034">
      <w:r>
        <w:separator/>
      </w:r>
    </w:p>
  </w:footnote>
  <w:footnote w:type="continuationSeparator" w:id="0">
    <w:p w14:paraId="75C9E775" w14:textId="77777777" w:rsidR="00356C91" w:rsidRDefault="00356C91" w:rsidP="00AA2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9885362"/>
      <w:docPartObj>
        <w:docPartGallery w:val="Page Numbers (Top of Page)"/>
        <w:docPartUnique/>
      </w:docPartObj>
    </w:sdtPr>
    <w:sdtEndPr/>
    <w:sdtContent>
      <w:p w14:paraId="581FB4C0" w14:textId="77777777" w:rsidR="00AA2034" w:rsidRDefault="00AA2034">
        <w:pPr>
          <w:pStyle w:val="a4"/>
          <w:jc w:val="center"/>
        </w:pPr>
        <w:r>
          <w:t xml:space="preserve">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35EAF">
          <w:rPr>
            <w:noProof/>
          </w:rPr>
          <w:t>2</w:t>
        </w:r>
        <w:r>
          <w:fldChar w:fldCharType="end"/>
        </w:r>
        <w:r>
          <w:t xml:space="preserve">                                      Продовження додатка</w:t>
        </w:r>
      </w:p>
    </w:sdtContent>
  </w:sdt>
  <w:p w14:paraId="581FB4C1" w14:textId="77777777" w:rsidR="00AA2034" w:rsidRDefault="00AA20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92698"/>
    <w:multiLevelType w:val="hybridMultilevel"/>
    <w:tmpl w:val="0C04403C"/>
    <w:lvl w:ilvl="0" w:tplc="6D780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17E386A"/>
    <w:multiLevelType w:val="hybridMultilevel"/>
    <w:tmpl w:val="A21211E6"/>
    <w:lvl w:ilvl="0" w:tplc="372C09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46"/>
    <w:rsid w:val="00041319"/>
    <w:rsid w:val="00052276"/>
    <w:rsid w:val="00063B95"/>
    <w:rsid w:val="000B0591"/>
    <w:rsid w:val="000D0B51"/>
    <w:rsid w:val="000E5138"/>
    <w:rsid w:val="000F78C3"/>
    <w:rsid w:val="00123FE1"/>
    <w:rsid w:val="0012644C"/>
    <w:rsid w:val="001500BE"/>
    <w:rsid w:val="00153310"/>
    <w:rsid w:val="001848A3"/>
    <w:rsid w:val="001B3900"/>
    <w:rsid w:val="001B46B7"/>
    <w:rsid w:val="001E56B7"/>
    <w:rsid w:val="00257D01"/>
    <w:rsid w:val="00287E66"/>
    <w:rsid w:val="002C353E"/>
    <w:rsid w:val="002D0B9A"/>
    <w:rsid w:val="00323400"/>
    <w:rsid w:val="00356C91"/>
    <w:rsid w:val="00357C11"/>
    <w:rsid w:val="00380433"/>
    <w:rsid w:val="0038057F"/>
    <w:rsid w:val="003A20F7"/>
    <w:rsid w:val="003B25FE"/>
    <w:rsid w:val="003D291F"/>
    <w:rsid w:val="004003D2"/>
    <w:rsid w:val="00403704"/>
    <w:rsid w:val="00433BBD"/>
    <w:rsid w:val="0048109E"/>
    <w:rsid w:val="00487149"/>
    <w:rsid w:val="004B5391"/>
    <w:rsid w:val="00501830"/>
    <w:rsid w:val="0051080A"/>
    <w:rsid w:val="005120DC"/>
    <w:rsid w:val="005B7260"/>
    <w:rsid w:val="00602885"/>
    <w:rsid w:val="00660F79"/>
    <w:rsid w:val="006D16E5"/>
    <w:rsid w:val="006D68F0"/>
    <w:rsid w:val="00704FDB"/>
    <w:rsid w:val="00705115"/>
    <w:rsid w:val="00731C55"/>
    <w:rsid w:val="00756627"/>
    <w:rsid w:val="007C7B1E"/>
    <w:rsid w:val="00852C3B"/>
    <w:rsid w:val="00875938"/>
    <w:rsid w:val="008A3D46"/>
    <w:rsid w:val="008A6312"/>
    <w:rsid w:val="008C44D0"/>
    <w:rsid w:val="008D5F11"/>
    <w:rsid w:val="00924C38"/>
    <w:rsid w:val="00943382"/>
    <w:rsid w:val="0095476B"/>
    <w:rsid w:val="00955F5F"/>
    <w:rsid w:val="009C0423"/>
    <w:rsid w:val="00A14E88"/>
    <w:rsid w:val="00A6355C"/>
    <w:rsid w:val="00A66C05"/>
    <w:rsid w:val="00AA2034"/>
    <w:rsid w:val="00AD7907"/>
    <w:rsid w:val="00AD7E2E"/>
    <w:rsid w:val="00AF7760"/>
    <w:rsid w:val="00B03CC1"/>
    <w:rsid w:val="00B12716"/>
    <w:rsid w:val="00B249C3"/>
    <w:rsid w:val="00B35EAF"/>
    <w:rsid w:val="00B62125"/>
    <w:rsid w:val="00B96716"/>
    <w:rsid w:val="00BA6A2B"/>
    <w:rsid w:val="00BB034E"/>
    <w:rsid w:val="00BC6385"/>
    <w:rsid w:val="00BE3003"/>
    <w:rsid w:val="00BF7BC1"/>
    <w:rsid w:val="00C06E7E"/>
    <w:rsid w:val="00C30B1D"/>
    <w:rsid w:val="00C62690"/>
    <w:rsid w:val="00C9319A"/>
    <w:rsid w:val="00CB05EB"/>
    <w:rsid w:val="00CC6BCB"/>
    <w:rsid w:val="00CC79D8"/>
    <w:rsid w:val="00D17822"/>
    <w:rsid w:val="00D370C5"/>
    <w:rsid w:val="00D830DF"/>
    <w:rsid w:val="00DB2812"/>
    <w:rsid w:val="00DD3C07"/>
    <w:rsid w:val="00DE0026"/>
    <w:rsid w:val="00E46122"/>
    <w:rsid w:val="00E66170"/>
    <w:rsid w:val="00E77E68"/>
    <w:rsid w:val="00E83C1E"/>
    <w:rsid w:val="00E86711"/>
    <w:rsid w:val="00EA712F"/>
    <w:rsid w:val="00ED5BA6"/>
    <w:rsid w:val="00F077FA"/>
    <w:rsid w:val="00F105E1"/>
    <w:rsid w:val="00F1607E"/>
    <w:rsid w:val="00F3408C"/>
    <w:rsid w:val="00F64F4C"/>
    <w:rsid w:val="00F925D3"/>
    <w:rsid w:val="00FA007F"/>
    <w:rsid w:val="00FC4CFB"/>
    <w:rsid w:val="00FD3215"/>
    <w:rsid w:val="00F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B4A2"/>
  <w15:chartTrackingRefBased/>
  <w15:docId w15:val="{0330BED7-E101-4594-BE87-C8ADB89E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A3D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D7907"/>
    <w:pPr>
      <w:ind w:left="720"/>
      <w:contextualSpacing/>
    </w:pPr>
  </w:style>
  <w:style w:type="paragraph" w:styleId="a4">
    <w:name w:val="header"/>
    <w:basedOn w:val="a"/>
    <w:link w:val="a5"/>
    <w:unhideWhenUsed/>
    <w:rsid w:val="00AA203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rsid w:val="00AA2034"/>
    <w:rPr>
      <w:rFonts w:ascii="Times New Roman" w:eastAsia="Times New Roman" w:hAnsi="Times New Roman" w:cs="Times New Roman"/>
      <w:lang w:eastAsia="uk-UA" w:bidi="uk-UA"/>
    </w:rPr>
  </w:style>
  <w:style w:type="paragraph" w:styleId="a6">
    <w:name w:val="footer"/>
    <w:basedOn w:val="a"/>
    <w:link w:val="a7"/>
    <w:uiPriority w:val="99"/>
    <w:unhideWhenUsed/>
    <w:rsid w:val="00AA203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2034"/>
    <w:rPr>
      <w:rFonts w:ascii="Times New Roman" w:eastAsia="Times New Roman" w:hAnsi="Times New Roman" w:cs="Times New Roman"/>
      <w:lang w:eastAsia="uk-UA" w:bidi="uk-UA"/>
    </w:rPr>
  </w:style>
  <w:style w:type="table" w:styleId="a8">
    <w:name w:val="Table Grid"/>
    <w:basedOn w:val="a1"/>
    <w:uiPriority w:val="39"/>
    <w:rsid w:val="00BA6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7593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75938"/>
    <w:rPr>
      <w:rFonts w:ascii="Segoe UI" w:eastAsia="Times New Roman" w:hAnsi="Segoe UI" w:cs="Segoe UI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Loda045</cp:lastModifiedBy>
  <cp:revision>3</cp:revision>
  <cp:lastPrinted>2023-11-23T14:20:00Z</cp:lastPrinted>
  <dcterms:created xsi:type="dcterms:W3CDTF">2025-11-04T08:01:00Z</dcterms:created>
  <dcterms:modified xsi:type="dcterms:W3CDTF">2025-11-04T08:29:00Z</dcterms:modified>
</cp:coreProperties>
</file>